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070"/>
        <w:gridCol w:w="4428"/>
      </w:tblGrid>
      <w:tr w:rsidR="005B265C" w:rsidTr="001B75E2">
        <w:tc>
          <w:tcPr>
            <w:tcW w:w="5070" w:type="dxa"/>
            <w:shd w:val="clear" w:color="auto" w:fill="auto"/>
          </w:tcPr>
          <w:p w:rsidR="005B265C" w:rsidRDefault="005B265C">
            <w:pPr>
              <w:pStyle w:val="1"/>
            </w:pPr>
            <w:r>
              <w:rPr>
                <w:b/>
              </w:rPr>
              <w:t>ΑΙΤΗΣΗ</w:t>
            </w:r>
            <w:bookmarkStart w:id="0" w:name="_GoBack"/>
            <w:bookmarkEnd w:id="0"/>
          </w:p>
          <w:p w:rsidR="005B265C" w:rsidRDefault="005B265C">
            <w:pPr>
              <w:pStyle w:val="1"/>
              <w:rPr>
                <w:b/>
              </w:rPr>
            </w:pPr>
          </w:p>
        </w:tc>
        <w:tc>
          <w:tcPr>
            <w:tcW w:w="4428" w:type="dxa"/>
            <w:shd w:val="clear" w:color="auto" w:fill="auto"/>
          </w:tcPr>
          <w:p w:rsidR="005B265C" w:rsidRDefault="005B265C">
            <w:pPr>
              <w:snapToGrid w:val="0"/>
              <w:jc w:val="both"/>
              <w:rPr>
                <w:b/>
                <w:lang w:val="el-GR"/>
              </w:rPr>
            </w:pPr>
          </w:p>
          <w:p w:rsidR="005B265C" w:rsidRDefault="005B265C">
            <w:pPr>
              <w:jc w:val="both"/>
              <w:rPr>
                <w:b/>
                <w:lang w:val="el-GR"/>
              </w:rPr>
            </w:pPr>
          </w:p>
        </w:tc>
      </w:tr>
      <w:tr w:rsidR="005B265C" w:rsidTr="001B75E2">
        <w:tc>
          <w:tcPr>
            <w:tcW w:w="5070" w:type="dxa"/>
            <w:shd w:val="clear" w:color="auto" w:fill="auto"/>
          </w:tcPr>
          <w:p w:rsidR="005B265C" w:rsidRDefault="005B265C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Επώνυμο:……………………………</w:t>
            </w:r>
            <w:r w:rsidR="001B75E2">
              <w:rPr>
                <w:rFonts w:ascii="Calibri" w:hAnsi="Calibri" w:cs="Calibri"/>
                <w:sz w:val="22"/>
                <w:szCs w:val="22"/>
                <w:lang w:val="el-GR"/>
              </w:rPr>
              <w:t>………………………</w:t>
            </w:r>
          </w:p>
        </w:tc>
        <w:tc>
          <w:tcPr>
            <w:tcW w:w="4428" w:type="dxa"/>
            <w:shd w:val="clear" w:color="auto" w:fill="auto"/>
          </w:tcPr>
          <w:p w:rsidR="005B265C" w:rsidRDefault="005B265C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Προς</w:t>
            </w:r>
          </w:p>
        </w:tc>
      </w:tr>
      <w:tr w:rsidR="005B265C" w:rsidTr="001B75E2">
        <w:tc>
          <w:tcPr>
            <w:tcW w:w="5070" w:type="dxa"/>
            <w:shd w:val="clear" w:color="auto" w:fill="auto"/>
          </w:tcPr>
          <w:p w:rsidR="005B265C" w:rsidRDefault="005B265C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Όνομα:……………………….………</w:t>
            </w:r>
            <w:r w:rsidR="001B75E2">
              <w:rPr>
                <w:rFonts w:ascii="Calibri" w:hAnsi="Calibri" w:cs="Calibri"/>
                <w:sz w:val="22"/>
                <w:szCs w:val="22"/>
                <w:lang w:val="el-GR"/>
              </w:rPr>
              <w:t>……………………..</w:t>
            </w:r>
          </w:p>
          <w:p w:rsidR="005B265C" w:rsidRDefault="005B265C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Όνομα Πατέρα……………………</w:t>
            </w:r>
            <w:r w:rsidR="001B75E2">
              <w:rPr>
                <w:rFonts w:ascii="Calibri" w:hAnsi="Calibri" w:cs="Calibri"/>
                <w:sz w:val="22"/>
                <w:szCs w:val="22"/>
                <w:lang w:val="el-GR"/>
              </w:rPr>
              <w:t>………………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…</w:t>
            </w:r>
            <w:r w:rsidR="001B75E2">
              <w:rPr>
                <w:rFonts w:ascii="Calibri" w:hAnsi="Calibri" w:cs="Calibri"/>
                <w:sz w:val="22"/>
                <w:szCs w:val="22"/>
                <w:lang w:val="el-GR"/>
              </w:rPr>
              <w:t>..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="005B265C" w:rsidRDefault="005B265C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5B265C" w:rsidTr="001B75E2">
        <w:tc>
          <w:tcPr>
            <w:tcW w:w="5070" w:type="dxa"/>
            <w:shd w:val="clear" w:color="auto" w:fill="auto"/>
          </w:tcPr>
          <w:p w:rsidR="005B265C" w:rsidRDefault="005B265C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Όνομα Μητέρας:…………….……</w:t>
            </w:r>
            <w:r w:rsidR="001B75E2">
              <w:rPr>
                <w:rFonts w:ascii="Calibri" w:hAnsi="Calibri" w:cs="Calibri"/>
                <w:sz w:val="22"/>
                <w:szCs w:val="22"/>
                <w:lang w:val="el-GR"/>
              </w:rPr>
              <w:t>…………….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…</w:t>
            </w:r>
            <w:r w:rsidR="001B75E2">
              <w:rPr>
                <w:rFonts w:ascii="Calibri" w:hAnsi="Calibri" w:cs="Calibri"/>
                <w:sz w:val="22"/>
                <w:szCs w:val="22"/>
                <w:lang w:val="el-GR"/>
              </w:rPr>
              <w:t>…</w:t>
            </w:r>
          </w:p>
        </w:tc>
        <w:tc>
          <w:tcPr>
            <w:tcW w:w="4428" w:type="dxa"/>
            <w:shd w:val="clear" w:color="auto" w:fill="auto"/>
          </w:tcPr>
          <w:p w:rsidR="005B265C" w:rsidRDefault="005B265C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Την Επιτροπή Επιλογής του </w:t>
            </w:r>
          </w:p>
        </w:tc>
      </w:tr>
      <w:tr w:rsidR="005B265C" w:rsidTr="001B75E2">
        <w:tc>
          <w:tcPr>
            <w:tcW w:w="5070" w:type="dxa"/>
            <w:shd w:val="clear" w:color="auto" w:fill="auto"/>
          </w:tcPr>
          <w:p w:rsidR="005B265C" w:rsidRDefault="005B265C">
            <w:pPr>
              <w:jc w:val="both"/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l-GR"/>
              </w:rPr>
              <w:t>Αρ.Αστ.Ταυτότητας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l-GR"/>
              </w:rPr>
              <w:t>:…………</w:t>
            </w:r>
            <w:r w:rsidR="001B75E2">
              <w:rPr>
                <w:rFonts w:ascii="Calibri" w:hAnsi="Calibri" w:cs="Calibri"/>
                <w:sz w:val="22"/>
                <w:szCs w:val="22"/>
                <w:lang w:val="el-GR"/>
              </w:rPr>
              <w:t>…………..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………</w:t>
            </w:r>
            <w:r w:rsidR="001B75E2">
              <w:rPr>
                <w:rFonts w:ascii="Calibri" w:hAnsi="Calibri" w:cs="Calibri"/>
                <w:sz w:val="22"/>
                <w:szCs w:val="22"/>
                <w:lang w:val="el-GR"/>
              </w:rPr>
              <w:t>…</w:t>
            </w:r>
          </w:p>
        </w:tc>
        <w:tc>
          <w:tcPr>
            <w:tcW w:w="4428" w:type="dxa"/>
            <w:shd w:val="clear" w:color="auto" w:fill="auto"/>
          </w:tcPr>
          <w:p w:rsidR="005B265C" w:rsidRDefault="005B265C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Προγράμματος Μεταπτυχιακών </w:t>
            </w:r>
          </w:p>
        </w:tc>
      </w:tr>
      <w:tr w:rsidR="005B265C" w:rsidTr="001B75E2">
        <w:tc>
          <w:tcPr>
            <w:tcW w:w="5070" w:type="dxa"/>
            <w:shd w:val="clear" w:color="auto" w:fill="auto"/>
          </w:tcPr>
          <w:p w:rsidR="005B265C" w:rsidRDefault="005B265C">
            <w:pPr>
              <w:jc w:val="both"/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l-GR"/>
              </w:rPr>
              <w:t>Εκδούσα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Αρχή:…………………</w:t>
            </w:r>
            <w:r w:rsidR="001B75E2">
              <w:rPr>
                <w:rFonts w:ascii="Calibri" w:hAnsi="Calibri" w:cs="Calibri"/>
                <w:sz w:val="22"/>
                <w:szCs w:val="22"/>
                <w:lang w:val="el-GR"/>
              </w:rPr>
              <w:t>………………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…</w:t>
            </w:r>
            <w:r w:rsidR="001B75E2">
              <w:rPr>
                <w:rFonts w:ascii="Calibri" w:hAnsi="Calibri" w:cs="Calibri"/>
                <w:sz w:val="22"/>
                <w:szCs w:val="22"/>
                <w:lang w:val="el-GR"/>
              </w:rPr>
              <w:t>..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…</w:t>
            </w:r>
            <w:r w:rsidR="001B75E2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="005B265C" w:rsidRDefault="005B265C" w:rsidP="001B75E2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Σπουδών</w:t>
            </w:r>
            <w:r w:rsidR="001B75E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«Βιώσιμη Ανάπτυξη»</w:t>
            </w:r>
          </w:p>
        </w:tc>
      </w:tr>
      <w:tr w:rsidR="005B265C" w:rsidTr="001B75E2">
        <w:tc>
          <w:tcPr>
            <w:tcW w:w="5070" w:type="dxa"/>
            <w:shd w:val="clear" w:color="auto" w:fill="auto"/>
          </w:tcPr>
          <w:p w:rsidR="005B265C" w:rsidRDefault="005B265C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Ημερομηνία Γέννησης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…………</w:t>
            </w:r>
            <w:r w:rsidR="001B75E2">
              <w:rPr>
                <w:rFonts w:ascii="Calibri" w:hAnsi="Calibri" w:cs="Calibri"/>
                <w:sz w:val="22"/>
                <w:szCs w:val="22"/>
                <w:lang w:val="el-GR"/>
              </w:rPr>
              <w:t>………….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…</w:t>
            </w:r>
            <w:r w:rsidR="001B75E2">
              <w:rPr>
                <w:rFonts w:ascii="Calibri" w:hAnsi="Calibri" w:cs="Calibri"/>
                <w:sz w:val="22"/>
                <w:szCs w:val="22"/>
                <w:lang w:val="el-GR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="001B75E2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="005B265C" w:rsidRDefault="005B265C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5B265C" w:rsidRPr="00492A1C" w:rsidTr="001B75E2">
        <w:tc>
          <w:tcPr>
            <w:tcW w:w="5070" w:type="dxa"/>
            <w:shd w:val="clear" w:color="auto" w:fill="auto"/>
          </w:tcPr>
          <w:p w:rsidR="005B265C" w:rsidRDefault="005B265C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428" w:type="dxa"/>
            <w:shd w:val="clear" w:color="auto" w:fill="auto"/>
          </w:tcPr>
          <w:p w:rsidR="005B265C" w:rsidRPr="00647479" w:rsidRDefault="005B265C" w:rsidP="009E6158">
            <w:pPr>
              <w:jc w:val="both"/>
              <w:rPr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Σας καταθέτω την αίτηση και τα δικαιολογητικά για απαλλαγή από την υποχρέωση καταβολής </w:t>
            </w:r>
            <w:r w:rsidR="009E6158">
              <w:rPr>
                <w:rFonts w:ascii="Calibri" w:hAnsi="Calibri" w:cs="Calibri"/>
                <w:sz w:val="22"/>
                <w:szCs w:val="22"/>
                <w:lang w:val="el-GR"/>
              </w:rPr>
              <w:t>τελών φοίτησης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στο Πρόγραμμα Μεταπτυχιακών Σπουδών του Τμήματος </w:t>
            </w:r>
            <w:r w:rsidR="001B75E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Οικιακής Οικονομίας και Οικολογίας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με τίτλο </w:t>
            </w:r>
            <w:r w:rsidR="001B75E2">
              <w:rPr>
                <w:rFonts w:ascii="Calibri" w:hAnsi="Calibri" w:cs="Calibri"/>
                <w:sz w:val="22"/>
                <w:szCs w:val="22"/>
                <w:lang w:val="el-GR"/>
              </w:rPr>
              <w:t>«Βιώσιμη Ανάπτυξη»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, σύμφωνα με τα όσα προβλέπονται </w:t>
            </w:r>
            <w:r w:rsidR="001B75E2">
              <w:rPr>
                <w:rFonts w:ascii="Calibri" w:hAnsi="Calibri" w:cs="Calibri"/>
                <w:sz w:val="22"/>
                <w:szCs w:val="22"/>
                <w:lang w:val="el-GR"/>
              </w:rPr>
              <w:t>σ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το αρθρ. 35 του ν. 4485/2017 και στην απόφαση «Ρύθμιση θεμάτων απαλλαγής από τα τέλη φοίτησης φοιτητών ΠΜΣ των Ελληνικών ΑΕΙ»  (ΦΕΚ 3387/10-08-2018, τΒ). </w:t>
            </w:r>
          </w:p>
        </w:tc>
      </w:tr>
      <w:tr w:rsidR="005B265C" w:rsidRPr="001B75E2" w:rsidTr="001B75E2">
        <w:tc>
          <w:tcPr>
            <w:tcW w:w="5070" w:type="dxa"/>
            <w:shd w:val="clear" w:color="auto" w:fill="auto"/>
          </w:tcPr>
          <w:p w:rsidR="005B265C" w:rsidRPr="001B75E2" w:rsidRDefault="005B265C">
            <w:pPr>
              <w:jc w:val="both"/>
              <w:rPr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Δ/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l-GR"/>
              </w:rPr>
              <w:t>νση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Κατοικίας</w:t>
            </w:r>
          </w:p>
        </w:tc>
        <w:tc>
          <w:tcPr>
            <w:tcW w:w="4428" w:type="dxa"/>
            <w:shd w:val="clear" w:color="auto" w:fill="auto"/>
          </w:tcPr>
          <w:p w:rsidR="005B265C" w:rsidRDefault="005B265C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5B265C" w:rsidRPr="001B75E2" w:rsidTr="001B75E2">
        <w:tc>
          <w:tcPr>
            <w:tcW w:w="5070" w:type="dxa"/>
            <w:shd w:val="clear" w:color="auto" w:fill="auto"/>
          </w:tcPr>
          <w:p w:rsidR="005B265C" w:rsidRPr="001B75E2" w:rsidRDefault="005B265C">
            <w:pPr>
              <w:jc w:val="both"/>
              <w:rPr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Νομός:………………………………</w:t>
            </w:r>
            <w:r w:rsidR="001B75E2">
              <w:rPr>
                <w:rFonts w:ascii="Calibri" w:hAnsi="Calibri" w:cs="Calibri"/>
                <w:sz w:val="22"/>
                <w:szCs w:val="22"/>
                <w:lang w:val="el-GR"/>
              </w:rPr>
              <w:t>……………………</w:t>
            </w:r>
          </w:p>
        </w:tc>
        <w:tc>
          <w:tcPr>
            <w:tcW w:w="4428" w:type="dxa"/>
            <w:shd w:val="clear" w:color="auto" w:fill="auto"/>
          </w:tcPr>
          <w:p w:rsidR="005B265C" w:rsidRDefault="005B265C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5B265C" w:rsidRPr="001B75E2" w:rsidTr="001B75E2">
        <w:tc>
          <w:tcPr>
            <w:tcW w:w="5070" w:type="dxa"/>
            <w:shd w:val="clear" w:color="auto" w:fill="auto"/>
          </w:tcPr>
          <w:p w:rsidR="005B265C" w:rsidRPr="001B75E2" w:rsidRDefault="005B265C">
            <w:pPr>
              <w:jc w:val="both"/>
              <w:rPr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Πόλη:…………………………………</w:t>
            </w:r>
            <w:r w:rsidR="001B75E2">
              <w:rPr>
                <w:rFonts w:ascii="Calibri" w:hAnsi="Calibri" w:cs="Calibri"/>
                <w:sz w:val="22"/>
                <w:szCs w:val="22"/>
                <w:lang w:val="el-GR"/>
              </w:rPr>
              <w:t>……………………</w:t>
            </w:r>
          </w:p>
        </w:tc>
        <w:tc>
          <w:tcPr>
            <w:tcW w:w="4428" w:type="dxa"/>
            <w:shd w:val="clear" w:color="auto" w:fill="auto"/>
          </w:tcPr>
          <w:p w:rsidR="005B265C" w:rsidRDefault="005B265C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5B265C" w:rsidRPr="001B75E2" w:rsidTr="001B75E2">
        <w:tc>
          <w:tcPr>
            <w:tcW w:w="5070" w:type="dxa"/>
            <w:shd w:val="clear" w:color="auto" w:fill="auto"/>
          </w:tcPr>
          <w:p w:rsidR="005B265C" w:rsidRPr="001B75E2" w:rsidRDefault="005B265C">
            <w:pPr>
              <w:jc w:val="both"/>
              <w:rPr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l-GR"/>
              </w:rPr>
              <w:t>Οδός:…………</w:t>
            </w:r>
            <w:r w:rsidR="001B75E2">
              <w:rPr>
                <w:rFonts w:ascii="Calibri" w:hAnsi="Calibri" w:cs="Calibri"/>
                <w:sz w:val="22"/>
                <w:szCs w:val="22"/>
                <w:lang w:val="el-GR"/>
              </w:rPr>
              <w:t>………………..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……Αριθμ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l-GR"/>
              </w:rPr>
              <w:t>:…………</w:t>
            </w:r>
            <w:r w:rsidR="001B75E2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="005B265C" w:rsidRDefault="005B265C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5B265C" w:rsidRPr="001B75E2" w:rsidTr="001B75E2">
        <w:tc>
          <w:tcPr>
            <w:tcW w:w="5070" w:type="dxa"/>
            <w:shd w:val="clear" w:color="auto" w:fill="auto"/>
          </w:tcPr>
          <w:p w:rsidR="005B265C" w:rsidRPr="001B75E2" w:rsidRDefault="005B265C">
            <w:pPr>
              <w:jc w:val="both"/>
              <w:rPr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Τ.Κ……………………………………</w:t>
            </w:r>
            <w:r w:rsidR="001B75E2">
              <w:rPr>
                <w:rFonts w:ascii="Calibri" w:hAnsi="Calibri" w:cs="Calibri"/>
                <w:sz w:val="22"/>
                <w:szCs w:val="22"/>
                <w:lang w:val="el-GR"/>
              </w:rPr>
              <w:t>……………………..</w:t>
            </w:r>
          </w:p>
        </w:tc>
        <w:tc>
          <w:tcPr>
            <w:tcW w:w="4428" w:type="dxa"/>
            <w:shd w:val="clear" w:color="auto" w:fill="auto"/>
          </w:tcPr>
          <w:p w:rsidR="005B265C" w:rsidRDefault="005B265C">
            <w:pPr>
              <w:pStyle w:val="2"/>
            </w:pPr>
            <w:r>
              <w:rPr>
                <w:rFonts w:ascii="Calibri" w:hAnsi="Calibri" w:cs="Calibri"/>
                <w:sz w:val="22"/>
                <w:szCs w:val="22"/>
              </w:rPr>
              <w:t>Ο/Η Αιτών/ούσα</w:t>
            </w:r>
          </w:p>
        </w:tc>
      </w:tr>
      <w:tr w:rsidR="005B265C" w:rsidRPr="001B75E2" w:rsidTr="001B75E2">
        <w:tc>
          <w:tcPr>
            <w:tcW w:w="5070" w:type="dxa"/>
            <w:shd w:val="clear" w:color="auto" w:fill="auto"/>
          </w:tcPr>
          <w:p w:rsidR="005B265C" w:rsidRPr="001B75E2" w:rsidRDefault="005B265C">
            <w:pPr>
              <w:jc w:val="both"/>
              <w:rPr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l-GR"/>
              </w:rPr>
              <w:t>Τηλ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l-GR"/>
              </w:rPr>
              <w:t>.:…………………………………</w:t>
            </w:r>
            <w:r w:rsidR="001B75E2">
              <w:rPr>
                <w:rFonts w:ascii="Calibri" w:hAnsi="Calibri" w:cs="Calibri"/>
                <w:sz w:val="22"/>
                <w:szCs w:val="22"/>
                <w:lang w:val="el-GR"/>
              </w:rPr>
              <w:t>……………………..</w:t>
            </w:r>
          </w:p>
        </w:tc>
        <w:tc>
          <w:tcPr>
            <w:tcW w:w="4428" w:type="dxa"/>
            <w:shd w:val="clear" w:color="auto" w:fill="auto"/>
          </w:tcPr>
          <w:p w:rsidR="005B265C" w:rsidRDefault="005B265C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5B265C" w:rsidRPr="001B75E2" w:rsidTr="001B75E2">
        <w:tc>
          <w:tcPr>
            <w:tcW w:w="5070" w:type="dxa"/>
            <w:shd w:val="clear" w:color="auto" w:fill="auto"/>
          </w:tcPr>
          <w:p w:rsidR="005B265C" w:rsidRDefault="005B265C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5B265C" w:rsidRPr="001B75E2" w:rsidRDefault="005B265C" w:rsidP="00492A1C">
            <w:pPr>
              <w:jc w:val="both"/>
              <w:rPr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Αθήνα……</w:t>
            </w:r>
            <w:r w:rsidR="001B75E2">
              <w:rPr>
                <w:rFonts w:ascii="Calibri" w:hAnsi="Calibri" w:cs="Calibri"/>
                <w:sz w:val="22"/>
                <w:szCs w:val="22"/>
                <w:lang w:val="el-GR"/>
              </w:rPr>
              <w:t>…………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……………201</w:t>
            </w:r>
            <w:r w:rsidR="00492A1C">
              <w:rPr>
                <w:rFonts w:ascii="Calibri" w:hAnsi="Calibri" w:cs="Calibri"/>
                <w:sz w:val="22"/>
                <w:szCs w:val="22"/>
                <w:lang w:val="el-GR"/>
              </w:rPr>
              <w:t>9</w:t>
            </w:r>
          </w:p>
        </w:tc>
        <w:tc>
          <w:tcPr>
            <w:tcW w:w="4428" w:type="dxa"/>
            <w:shd w:val="clear" w:color="auto" w:fill="auto"/>
          </w:tcPr>
          <w:p w:rsidR="005B265C" w:rsidRPr="001B75E2" w:rsidRDefault="005B265C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5B265C" w:rsidRPr="001B75E2" w:rsidRDefault="005B265C" w:rsidP="001B75E2">
            <w:pPr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……………………………………………</w:t>
            </w:r>
          </w:p>
        </w:tc>
      </w:tr>
      <w:tr w:rsidR="005B265C" w:rsidRPr="001B75E2" w:rsidTr="001B75E2">
        <w:tc>
          <w:tcPr>
            <w:tcW w:w="5070" w:type="dxa"/>
            <w:shd w:val="clear" w:color="auto" w:fill="auto"/>
          </w:tcPr>
          <w:p w:rsidR="005B265C" w:rsidRDefault="005B265C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428" w:type="dxa"/>
            <w:shd w:val="clear" w:color="auto" w:fill="auto"/>
          </w:tcPr>
          <w:p w:rsidR="005B265C" w:rsidRDefault="005B265C">
            <w:pPr>
              <w:pStyle w:val="2"/>
            </w:pPr>
            <w:r>
              <w:rPr>
                <w:rFonts w:ascii="Calibri" w:hAnsi="Calibri" w:cs="Calibri"/>
                <w:sz w:val="22"/>
                <w:szCs w:val="22"/>
              </w:rPr>
              <w:t>Υπογραφή</w:t>
            </w:r>
          </w:p>
        </w:tc>
      </w:tr>
    </w:tbl>
    <w:p w:rsidR="005B265C" w:rsidRPr="009E6158" w:rsidRDefault="005B265C">
      <w:pPr>
        <w:rPr>
          <w:rFonts w:asciiTheme="minorHAnsi" w:hAnsiTheme="minorHAnsi"/>
          <w:sz w:val="20"/>
          <w:szCs w:val="20"/>
          <w:lang w:val="el-GR"/>
        </w:rPr>
      </w:pPr>
      <w:r w:rsidRPr="009E6158">
        <w:rPr>
          <w:rFonts w:asciiTheme="minorHAnsi" w:hAnsiTheme="minorHAnsi" w:cs="Calibri"/>
          <w:sz w:val="20"/>
          <w:szCs w:val="20"/>
          <w:lang w:val="el-GR"/>
        </w:rPr>
        <w:t>Συνημμένα υποχρεωτικά: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1854"/>
        <w:gridCol w:w="1854"/>
      </w:tblGrid>
      <w:tr w:rsidR="005B265C" w:rsidRPr="00492A1C">
        <w:tc>
          <w:tcPr>
            <w:tcW w:w="5148" w:type="dxa"/>
            <w:shd w:val="clear" w:color="auto" w:fill="auto"/>
          </w:tcPr>
          <w:p w:rsidR="005B265C" w:rsidRPr="009E6158" w:rsidRDefault="005B265C">
            <w:pPr>
              <w:autoSpaceDE w:val="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9E6158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>1.Αντίγραφα των Φορολογικών δηλώσεων και των εκκαθαριστικών του τελευταίου φορολογικού έτους ( έτος 201</w:t>
            </w:r>
            <w:r w:rsidR="00492A1C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>8</w:t>
            </w:r>
            <w:r w:rsidRPr="009E6158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 xml:space="preserve">) (έντυπο Ε1 και εκκαθαριστικό) ατομικό </w:t>
            </w:r>
            <w:r w:rsidR="00492A1C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>ή</w:t>
            </w:r>
            <w:r w:rsidRPr="009E6158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 xml:space="preserve"> και οικογενειακό εισόδημα. </w:t>
            </w:r>
          </w:p>
          <w:p w:rsidR="005B265C" w:rsidRPr="009E6158" w:rsidRDefault="005B265C">
            <w:pPr>
              <w:autoSpaceDE w:val="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9E6158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>2.Αντίγραφα εκκαθαριστικών ΕΝΦΙΑ όλων των μελών που συμπεριλαμβάνονται στις φορολογικές δηλώσεις (Ε1).</w:t>
            </w:r>
          </w:p>
          <w:p w:rsidR="005B265C" w:rsidRPr="009E6158" w:rsidRDefault="005B265C">
            <w:pPr>
              <w:autoSpaceDE w:val="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9E6158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 xml:space="preserve">3.Πιστοποιητικό/ά οικογενειακής κατάστασης. </w:t>
            </w:r>
          </w:p>
          <w:p w:rsidR="005B265C" w:rsidRPr="009E6158" w:rsidRDefault="005B265C">
            <w:pPr>
              <w:autoSpaceDE w:val="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9E6158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 xml:space="preserve">4.Υπεύθυνη δήλωση.  </w:t>
            </w:r>
          </w:p>
          <w:p w:rsidR="005B265C" w:rsidRPr="009E6158" w:rsidRDefault="005B265C">
            <w:pPr>
              <w:autoSpaceDE w:val="0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:rsidR="005B265C" w:rsidRPr="009E6158" w:rsidRDefault="005B265C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l-GR"/>
              </w:rPr>
            </w:pPr>
          </w:p>
        </w:tc>
      </w:tr>
      <w:tr w:rsidR="005B265C" w:rsidRPr="009E6158">
        <w:tc>
          <w:tcPr>
            <w:tcW w:w="5148" w:type="dxa"/>
            <w:shd w:val="clear" w:color="auto" w:fill="auto"/>
          </w:tcPr>
          <w:p w:rsidR="005B265C" w:rsidRPr="009E6158" w:rsidRDefault="005B265C">
            <w:pPr>
              <w:autoSpaceDE w:val="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9E6158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>Άλλα πιστοποιητικά Άρθρου 5, παρ. 3 τη</w:t>
            </w:r>
            <w:r w:rsidR="00647479" w:rsidRPr="009E6158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>ς ΥΑ 131757/ΦΕΚ 3387/10-08-2018 (κυκλώστε κατά περίπτωση)</w:t>
            </w:r>
            <w:r w:rsidRPr="009E6158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>.</w:t>
            </w:r>
          </w:p>
          <w:p w:rsidR="005B265C" w:rsidRPr="009E6158" w:rsidRDefault="005B265C">
            <w:pPr>
              <w:autoSpaceDE w:val="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9E6158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 xml:space="preserve">5. Πιστοποιητικό σπουδών (σύμφωνα με το ΦΕΚ 3387/11-08-2018, τΒ). </w:t>
            </w:r>
          </w:p>
          <w:p w:rsidR="005B265C" w:rsidRPr="009E6158" w:rsidRDefault="005B265C">
            <w:pPr>
              <w:autoSpaceDE w:val="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9E6158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 xml:space="preserve">6. Ιατρική γνωμάτευση (σύμφωνα με το ΦΕΚ 3387/11-08-2018, τΒ). </w:t>
            </w:r>
          </w:p>
          <w:p w:rsidR="005B265C" w:rsidRPr="009E6158" w:rsidRDefault="005B265C">
            <w:pPr>
              <w:autoSpaceDE w:val="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9E6158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 xml:space="preserve">7. </w:t>
            </w:r>
            <w:proofErr w:type="spellStart"/>
            <w:r w:rsidRPr="009E6158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>Διαζευκτήριο</w:t>
            </w:r>
            <w:proofErr w:type="spellEnd"/>
            <w:r w:rsidRPr="009E6158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 xml:space="preserve">, σε περίπτωση που ο φοιτητής είναι διαζευγμένος ή δηλώνει τέκνο διαζευγμένων γονέων. </w:t>
            </w:r>
          </w:p>
          <w:p w:rsidR="005B265C" w:rsidRPr="009E6158" w:rsidRDefault="005B265C">
            <w:pPr>
              <w:autoSpaceDE w:val="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9E6158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 xml:space="preserve">8. Ληξιαρχική πράξη θανάτου του αποβιώσαντος γονέα, αν ο φοιτητής έχει δηλώσει ορφανός από τον έναν ή και τους δύο γονείς. </w:t>
            </w:r>
          </w:p>
        </w:tc>
        <w:tc>
          <w:tcPr>
            <w:tcW w:w="1854" w:type="dxa"/>
            <w:shd w:val="clear" w:color="auto" w:fill="auto"/>
          </w:tcPr>
          <w:p w:rsidR="005B265C" w:rsidRPr="009E6158" w:rsidRDefault="005B265C">
            <w:pPr>
              <w:snapToGrid w:val="0"/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</w:pPr>
          </w:p>
          <w:p w:rsidR="00647479" w:rsidRPr="009E6158" w:rsidRDefault="00647479">
            <w:pPr>
              <w:snapToGrid w:val="0"/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</w:pPr>
          </w:p>
          <w:p w:rsidR="005B265C" w:rsidRPr="009E6158" w:rsidRDefault="005B265C">
            <w:pPr>
              <w:snapToGrid w:val="0"/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</w:pPr>
            <w:r w:rsidRPr="009E6158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>ΝΑΙ</w:t>
            </w:r>
          </w:p>
          <w:p w:rsidR="005B265C" w:rsidRPr="009E6158" w:rsidRDefault="005B265C">
            <w:pPr>
              <w:snapToGrid w:val="0"/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</w:pPr>
          </w:p>
          <w:p w:rsidR="005B265C" w:rsidRPr="009E6158" w:rsidRDefault="005B265C">
            <w:pPr>
              <w:snapToGrid w:val="0"/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</w:pPr>
            <w:r w:rsidRPr="009E6158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>ΝΑΙ</w:t>
            </w:r>
          </w:p>
          <w:p w:rsidR="005B265C" w:rsidRPr="009E6158" w:rsidRDefault="005B265C">
            <w:pPr>
              <w:snapToGrid w:val="0"/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</w:pPr>
          </w:p>
          <w:p w:rsidR="005B265C" w:rsidRPr="009E6158" w:rsidRDefault="005B265C">
            <w:pPr>
              <w:snapToGrid w:val="0"/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</w:pPr>
            <w:r w:rsidRPr="009E6158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>ΝΑΙ</w:t>
            </w:r>
          </w:p>
          <w:p w:rsidR="005B265C" w:rsidRPr="009E6158" w:rsidRDefault="005B265C">
            <w:pPr>
              <w:snapToGrid w:val="0"/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</w:pPr>
          </w:p>
          <w:p w:rsidR="005B265C" w:rsidRPr="009E6158" w:rsidRDefault="005B265C">
            <w:pPr>
              <w:snapToGrid w:val="0"/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</w:pPr>
            <w:r w:rsidRPr="009E6158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54" w:type="dxa"/>
            <w:shd w:val="clear" w:color="auto" w:fill="auto"/>
          </w:tcPr>
          <w:p w:rsidR="005B265C" w:rsidRPr="009E6158" w:rsidRDefault="005B265C">
            <w:pPr>
              <w:snapToGrid w:val="0"/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</w:pPr>
          </w:p>
          <w:p w:rsidR="00647479" w:rsidRPr="009E6158" w:rsidRDefault="00647479">
            <w:pPr>
              <w:snapToGrid w:val="0"/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</w:pPr>
          </w:p>
          <w:p w:rsidR="005B265C" w:rsidRPr="009E6158" w:rsidRDefault="005B265C">
            <w:pPr>
              <w:snapToGrid w:val="0"/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</w:pPr>
            <w:r w:rsidRPr="009E6158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>ΟΧΙ</w:t>
            </w:r>
          </w:p>
          <w:p w:rsidR="005B265C" w:rsidRPr="009E6158" w:rsidRDefault="005B265C">
            <w:pPr>
              <w:snapToGrid w:val="0"/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</w:pPr>
          </w:p>
          <w:p w:rsidR="005B265C" w:rsidRPr="009E6158" w:rsidRDefault="005B265C">
            <w:pPr>
              <w:snapToGrid w:val="0"/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</w:pPr>
            <w:r w:rsidRPr="009E6158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>ΟΧΙ</w:t>
            </w:r>
          </w:p>
          <w:p w:rsidR="005B265C" w:rsidRPr="009E6158" w:rsidRDefault="005B265C">
            <w:pPr>
              <w:snapToGrid w:val="0"/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</w:pPr>
          </w:p>
          <w:p w:rsidR="005B265C" w:rsidRPr="009E6158" w:rsidRDefault="005B265C">
            <w:pPr>
              <w:snapToGrid w:val="0"/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</w:pPr>
            <w:r w:rsidRPr="009E6158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>ΟΧΙ</w:t>
            </w:r>
          </w:p>
          <w:p w:rsidR="005B265C" w:rsidRPr="009E6158" w:rsidRDefault="005B265C">
            <w:pPr>
              <w:snapToGrid w:val="0"/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</w:pPr>
          </w:p>
          <w:p w:rsidR="005B265C" w:rsidRPr="009E6158" w:rsidRDefault="005B265C">
            <w:pPr>
              <w:snapToGrid w:val="0"/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</w:pPr>
            <w:r w:rsidRPr="009E6158">
              <w:rPr>
                <w:rFonts w:asciiTheme="minorHAnsi" w:hAnsiTheme="minorHAnsi" w:cs="Calibri"/>
                <w:sz w:val="20"/>
                <w:szCs w:val="20"/>
                <w:lang w:val="el-GR" w:eastAsia="el-GR"/>
              </w:rPr>
              <w:t>ΟΧΙ</w:t>
            </w:r>
          </w:p>
        </w:tc>
      </w:tr>
    </w:tbl>
    <w:p w:rsidR="005B265C" w:rsidRPr="009E6158" w:rsidRDefault="005B265C">
      <w:pPr>
        <w:rPr>
          <w:rFonts w:asciiTheme="minorHAnsi" w:hAnsiTheme="minorHAnsi"/>
          <w:sz w:val="20"/>
          <w:szCs w:val="20"/>
          <w:lang w:val="el-GR"/>
        </w:rPr>
      </w:pPr>
      <w:r w:rsidRPr="009E6158">
        <w:rPr>
          <w:rFonts w:asciiTheme="minorHAnsi" w:hAnsiTheme="minorHAnsi"/>
          <w:sz w:val="20"/>
          <w:szCs w:val="20"/>
          <w:lang w:val="el-GR"/>
        </w:rPr>
        <w:t>Επιπλέον υποβάλλεται υποχρεωτικά συμπληρωμένο από τον αιτούντα / την αιτούσα ένα από τα ακόλουθα (σημειώστε)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2"/>
        <w:gridCol w:w="4154"/>
      </w:tblGrid>
      <w:tr w:rsidR="005B265C" w:rsidRPr="009E6158" w:rsidTr="009E6158">
        <w:trPr>
          <w:trHeight w:val="25"/>
        </w:trPr>
        <w:tc>
          <w:tcPr>
            <w:tcW w:w="41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B265C" w:rsidRPr="009E6158" w:rsidRDefault="005B265C">
            <w:pPr>
              <w:rPr>
                <w:rFonts w:asciiTheme="minorHAnsi" w:hAnsiTheme="minorHAnsi"/>
                <w:sz w:val="20"/>
                <w:szCs w:val="20"/>
              </w:rPr>
            </w:pPr>
            <w:r w:rsidRPr="009E6158">
              <w:rPr>
                <w:rFonts w:asciiTheme="minorHAnsi" w:hAnsiTheme="minorHAnsi"/>
                <w:sz w:val="20"/>
                <w:szCs w:val="20"/>
                <w:lang w:val="el-GR"/>
              </w:rPr>
              <w:t>Έντυπο Α</w:t>
            </w:r>
          </w:p>
        </w:tc>
        <w:tc>
          <w:tcPr>
            <w:tcW w:w="415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B265C" w:rsidRPr="009E6158" w:rsidRDefault="005B265C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</w:tr>
      <w:tr w:rsidR="005B265C" w:rsidRPr="009E6158">
        <w:tc>
          <w:tcPr>
            <w:tcW w:w="41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B265C" w:rsidRPr="009E6158" w:rsidRDefault="005B265C">
            <w:pPr>
              <w:rPr>
                <w:rFonts w:asciiTheme="minorHAnsi" w:hAnsiTheme="minorHAnsi"/>
                <w:sz w:val="20"/>
                <w:szCs w:val="20"/>
              </w:rPr>
            </w:pPr>
            <w:r w:rsidRPr="009E6158">
              <w:rPr>
                <w:rFonts w:asciiTheme="minorHAnsi" w:hAnsiTheme="minorHAnsi"/>
                <w:sz w:val="20"/>
                <w:szCs w:val="20"/>
                <w:lang w:val="el-GR"/>
              </w:rPr>
              <w:t>Έντυπο Β</w:t>
            </w:r>
          </w:p>
        </w:tc>
        <w:tc>
          <w:tcPr>
            <w:tcW w:w="415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B265C" w:rsidRPr="009E6158" w:rsidRDefault="005B265C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</w:tr>
    </w:tbl>
    <w:p w:rsidR="005B265C" w:rsidRDefault="005B265C">
      <w:pPr>
        <w:pageBreakBefore/>
      </w:pPr>
    </w:p>
    <w:p w:rsidR="005B265C" w:rsidRPr="001742A6" w:rsidRDefault="005B265C">
      <w:pPr>
        <w:jc w:val="center"/>
        <w:rPr>
          <w:b/>
          <w:lang w:val="el-GR"/>
        </w:rPr>
      </w:pPr>
      <w:r w:rsidRPr="001742A6">
        <w:rPr>
          <w:b/>
          <w:lang w:val="el-GR"/>
        </w:rPr>
        <w:t>Έντυπο Α</w:t>
      </w:r>
    </w:p>
    <w:p w:rsidR="005B265C" w:rsidRPr="00647479" w:rsidRDefault="005B265C">
      <w:pPr>
        <w:jc w:val="center"/>
        <w:rPr>
          <w:lang w:val="el-GR"/>
        </w:rPr>
      </w:pPr>
      <w:r>
        <w:rPr>
          <w:lang w:val="el-GR"/>
        </w:rPr>
        <w:t>ΠΡΟΥΠΟΘΕΣΕΙΣ-ΔΙΚΑΙΟΛΟΓΗΤΙΚΑ ΑΙΤΗΣΗΣ ΤΟΥ</w:t>
      </w:r>
      <w:r w:rsidR="009E6158">
        <w:rPr>
          <w:lang w:val="el-GR"/>
        </w:rPr>
        <w:t xml:space="preserve">/ΤΗΣ </w:t>
      </w:r>
      <w:r>
        <w:rPr>
          <w:lang w:val="el-GR"/>
        </w:rPr>
        <w:t xml:space="preserve"> ΦΟΙΤΗΤΗ</w:t>
      </w:r>
      <w:r w:rsidR="009E6158">
        <w:rPr>
          <w:lang w:val="el-GR"/>
        </w:rPr>
        <w:t xml:space="preserve">/ ΦΟΙΤΗΤΡΙΑΣ </w:t>
      </w:r>
      <w:r>
        <w:rPr>
          <w:lang w:val="el-GR"/>
        </w:rPr>
        <w:t>……………</w:t>
      </w:r>
      <w:r w:rsidR="009E6158">
        <w:rPr>
          <w:lang w:val="el-GR"/>
        </w:rPr>
        <w:t>…..</w:t>
      </w:r>
      <w:r w:rsidR="001742A6">
        <w:rPr>
          <w:lang w:val="el-GR"/>
        </w:rPr>
        <w:t xml:space="preserve">……..………..…. </w:t>
      </w:r>
      <w:r>
        <w:rPr>
          <w:lang w:val="el-GR"/>
        </w:rPr>
        <w:t xml:space="preserve">ΓΙΑ ΑΠΑΛΛΑΓΗ ΚΑΤΑΒΟΛΗΣ </w:t>
      </w:r>
      <w:r w:rsidR="009E6158">
        <w:rPr>
          <w:lang w:val="el-GR"/>
        </w:rPr>
        <w:t>ΤΕΛΩΝ ΦΟΙΤΗΣΗΣ</w:t>
      </w:r>
      <w:r>
        <w:rPr>
          <w:lang w:val="el-GR"/>
        </w:rPr>
        <w:t xml:space="preserve"> </w:t>
      </w:r>
    </w:p>
    <w:p w:rsidR="009E6158" w:rsidRDefault="005B265C">
      <w:pPr>
        <w:jc w:val="center"/>
        <w:rPr>
          <w:b/>
          <w:lang w:val="el-GR"/>
        </w:rPr>
      </w:pPr>
      <w:r>
        <w:rPr>
          <w:lang w:val="el-GR"/>
        </w:rPr>
        <w:t>(</w:t>
      </w:r>
      <w:r>
        <w:rPr>
          <w:b/>
          <w:lang w:val="el-GR"/>
        </w:rPr>
        <w:t>Συμπληρώνεται από τον ενδιαφερόμενο φοιτητή/</w:t>
      </w:r>
      <w:proofErr w:type="spellStart"/>
      <w:r>
        <w:rPr>
          <w:b/>
          <w:lang w:val="el-GR"/>
        </w:rPr>
        <w:t>τρια</w:t>
      </w:r>
      <w:proofErr w:type="spellEnd"/>
      <w:r>
        <w:rPr>
          <w:b/>
          <w:lang w:val="el-GR"/>
        </w:rPr>
        <w:t xml:space="preserve"> με δική του ευθύνη. </w:t>
      </w:r>
    </w:p>
    <w:p w:rsidR="005B265C" w:rsidRPr="00647479" w:rsidRDefault="005B265C">
      <w:pPr>
        <w:jc w:val="center"/>
        <w:rPr>
          <w:lang w:val="el-GR"/>
        </w:rPr>
      </w:pPr>
      <w:r>
        <w:rPr>
          <w:b/>
          <w:lang w:val="el-GR"/>
        </w:rPr>
        <w:t xml:space="preserve">Με την υποβολή της δήλωσης αποδέχεται ότι έχει διαβάσει και κατανοήσει την </w:t>
      </w:r>
    </w:p>
    <w:p w:rsidR="005B265C" w:rsidRPr="00647479" w:rsidRDefault="005B265C">
      <w:pPr>
        <w:jc w:val="center"/>
        <w:rPr>
          <w:lang w:val="el-GR"/>
        </w:rPr>
      </w:pPr>
      <w:r>
        <w:rPr>
          <w:b/>
          <w:lang w:val="el-GR"/>
        </w:rPr>
        <w:t>ΥΑ 131757/ΦΕΚ 3387/10-08-2018</w:t>
      </w:r>
      <w:r>
        <w:rPr>
          <w:lang w:val="el-GR"/>
        </w:rPr>
        <w:t>)</w:t>
      </w:r>
    </w:p>
    <w:p w:rsidR="005B265C" w:rsidRDefault="005B265C">
      <w:pPr>
        <w:jc w:val="center"/>
        <w:rPr>
          <w:lang w:val="el-GR"/>
        </w:rPr>
      </w:pPr>
    </w:p>
    <w:p w:rsidR="009E6158" w:rsidRDefault="009E6158">
      <w:pPr>
        <w:jc w:val="center"/>
        <w:rPr>
          <w:lang w:val="el-GR"/>
        </w:rPr>
      </w:pPr>
    </w:p>
    <w:p w:rsidR="005B265C" w:rsidRPr="00647479" w:rsidRDefault="005B265C" w:rsidP="001742A6">
      <w:pPr>
        <w:spacing w:line="480" w:lineRule="auto"/>
        <w:jc w:val="both"/>
        <w:rPr>
          <w:lang w:val="el-GR"/>
        </w:rPr>
      </w:pPr>
      <w:r>
        <w:rPr>
          <w:lang w:val="el-GR"/>
        </w:rPr>
        <w:t>Κατηγορία αιτούντος: Άγαμος/η άνω των 24 ετών (ημερομηνία γέννησης πριν την 01/01/199</w:t>
      </w:r>
      <w:r w:rsidR="00492A1C">
        <w:rPr>
          <w:lang w:val="el-GR"/>
        </w:rPr>
        <w:t>5</w:t>
      </w:r>
      <w:r>
        <w:rPr>
          <w:lang w:val="el-GR"/>
        </w:rPr>
        <w:t>)</w:t>
      </w:r>
    </w:p>
    <w:p w:rsidR="005B265C" w:rsidRPr="00647479" w:rsidRDefault="005B265C" w:rsidP="001742A6">
      <w:pPr>
        <w:spacing w:line="480" w:lineRule="auto"/>
        <w:jc w:val="both"/>
        <w:rPr>
          <w:lang w:val="el-GR"/>
        </w:rPr>
      </w:pPr>
    </w:p>
    <w:p w:rsidR="005B265C" w:rsidRPr="00647479" w:rsidRDefault="005B265C" w:rsidP="001742A6">
      <w:pPr>
        <w:spacing w:line="480" w:lineRule="auto"/>
        <w:jc w:val="both"/>
        <w:rPr>
          <w:lang w:val="el-GR"/>
        </w:rPr>
      </w:pPr>
      <w:r w:rsidRPr="00647479">
        <w:rPr>
          <w:lang w:val="el-GR"/>
        </w:rPr>
        <w:t>Σύνολο καθαρών αποδοχών από όλες τις πηγές εισοδήματος κατά το 201</w:t>
      </w:r>
      <w:r w:rsidR="00492A1C">
        <w:rPr>
          <w:lang w:val="el-GR"/>
        </w:rPr>
        <w:t>8</w:t>
      </w:r>
      <w:r w:rsidRPr="00647479">
        <w:rPr>
          <w:lang w:val="el-GR"/>
        </w:rPr>
        <w:t>:</w:t>
      </w:r>
      <w:r w:rsidR="009E6158">
        <w:rPr>
          <w:lang w:val="el-GR"/>
        </w:rPr>
        <w:t xml:space="preserve"> …………….……</w:t>
      </w:r>
    </w:p>
    <w:p w:rsidR="005B265C" w:rsidRPr="00647479" w:rsidRDefault="009E6158" w:rsidP="001742A6">
      <w:pPr>
        <w:spacing w:line="480" w:lineRule="auto"/>
        <w:jc w:val="both"/>
        <w:rPr>
          <w:lang w:val="el-GR"/>
        </w:rPr>
      </w:pPr>
      <w:r>
        <w:rPr>
          <w:lang w:val="el-GR"/>
        </w:rPr>
        <w:t>Έ</w:t>
      </w:r>
      <w:r w:rsidR="005B265C" w:rsidRPr="00647479">
        <w:rPr>
          <w:lang w:val="el-GR"/>
        </w:rPr>
        <w:t>ξοδα για πληρωμή φόρων κατά το 201</w:t>
      </w:r>
      <w:r w:rsidR="00492A1C">
        <w:rPr>
          <w:lang w:val="el-GR"/>
        </w:rPr>
        <w:t>8</w:t>
      </w:r>
      <w:r w:rsidR="005B265C" w:rsidRPr="00647479">
        <w:rPr>
          <w:lang w:val="el-GR"/>
        </w:rPr>
        <w:t xml:space="preserve"> (περιλαμβανομένου </w:t>
      </w:r>
      <w:r>
        <w:rPr>
          <w:lang w:val="el-GR"/>
        </w:rPr>
        <w:t>ΕΝΦΙΑ</w:t>
      </w:r>
      <w:r w:rsidR="005B265C" w:rsidRPr="00647479">
        <w:rPr>
          <w:lang w:val="el-GR"/>
        </w:rPr>
        <w:t>):</w:t>
      </w:r>
      <w:r>
        <w:rPr>
          <w:lang w:val="el-GR"/>
        </w:rPr>
        <w:t xml:space="preserve"> ……………………..</w:t>
      </w:r>
    </w:p>
    <w:p w:rsidR="005B265C" w:rsidRPr="00647479" w:rsidRDefault="009E6158" w:rsidP="001742A6">
      <w:pPr>
        <w:spacing w:line="480" w:lineRule="auto"/>
        <w:jc w:val="both"/>
        <w:rPr>
          <w:lang w:val="el-GR"/>
        </w:rPr>
      </w:pPr>
      <w:r>
        <w:rPr>
          <w:lang w:val="el-GR"/>
        </w:rPr>
        <w:t>Ε</w:t>
      </w:r>
      <w:r w:rsidR="005B265C" w:rsidRPr="00647479">
        <w:rPr>
          <w:lang w:val="el-GR"/>
        </w:rPr>
        <w:t>ισφορές κοινωνικής ασφάλισης κατά το 201</w:t>
      </w:r>
      <w:r w:rsidR="00492A1C">
        <w:rPr>
          <w:lang w:val="el-GR"/>
        </w:rPr>
        <w:t>8</w:t>
      </w:r>
      <w:r w:rsidR="005B265C" w:rsidRPr="00647479">
        <w:rPr>
          <w:lang w:val="el-GR"/>
        </w:rPr>
        <w:t>:</w:t>
      </w:r>
      <w:r>
        <w:rPr>
          <w:lang w:val="el-GR"/>
        </w:rPr>
        <w:t xml:space="preserve"> ……………………………………………….</w:t>
      </w:r>
    </w:p>
    <w:p w:rsidR="005B265C" w:rsidRPr="00647479" w:rsidRDefault="005B265C">
      <w:pPr>
        <w:spacing w:line="480" w:lineRule="auto"/>
        <w:jc w:val="center"/>
        <w:rPr>
          <w:lang w:val="el-GR"/>
        </w:rPr>
      </w:pPr>
    </w:p>
    <w:p w:rsidR="005B265C" w:rsidRDefault="005B265C">
      <w:pPr>
        <w:spacing w:line="480" w:lineRule="auto"/>
        <w:ind w:left="3912"/>
        <w:jc w:val="center"/>
        <w:rPr>
          <w:lang w:val="el-GR"/>
        </w:rPr>
      </w:pPr>
    </w:p>
    <w:p w:rsidR="009E6158" w:rsidRDefault="009E6158">
      <w:pPr>
        <w:spacing w:line="480" w:lineRule="auto"/>
        <w:ind w:left="3912"/>
        <w:jc w:val="center"/>
        <w:rPr>
          <w:lang w:val="el-GR"/>
        </w:rPr>
      </w:pPr>
    </w:p>
    <w:p w:rsidR="009E6158" w:rsidRPr="00647479" w:rsidRDefault="009E6158">
      <w:pPr>
        <w:spacing w:line="480" w:lineRule="auto"/>
        <w:ind w:left="3912"/>
        <w:jc w:val="center"/>
        <w:rPr>
          <w:lang w:val="el-GR"/>
        </w:rPr>
      </w:pPr>
    </w:p>
    <w:p w:rsidR="005B265C" w:rsidRPr="00647479" w:rsidRDefault="005B265C">
      <w:pPr>
        <w:spacing w:line="480" w:lineRule="auto"/>
        <w:ind w:left="3912"/>
        <w:jc w:val="center"/>
        <w:rPr>
          <w:lang w:val="el-GR"/>
        </w:rPr>
      </w:pPr>
      <w:r>
        <w:rPr>
          <w:lang w:val="el-GR"/>
        </w:rPr>
        <w:t>Ημερομηνία</w:t>
      </w:r>
      <w:r w:rsidR="009E6158">
        <w:rPr>
          <w:lang w:val="el-GR"/>
        </w:rPr>
        <w:t xml:space="preserve"> …………………</w:t>
      </w:r>
    </w:p>
    <w:p w:rsidR="009E6158" w:rsidRDefault="009E6158">
      <w:pPr>
        <w:spacing w:line="480" w:lineRule="auto"/>
        <w:ind w:left="3912"/>
        <w:jc w:val="center"/>
        <w:rPr>
          <w:lang w:val="el-GR"/>
        </w:rPr>
      </w:pPr>
    </w:p>
    <w:p w:rsidR="009E6158" w:rsidRDefault="009E6158" w:rsidP="001742A6">
      <w:pPr>
        <w:ind w:left="3912"/>
        <w:jc w:val="center"/>
        <w:rPr>
          <w:lang w:val="el-GR"/>
        </w:rPr>
      </w:pPr>
      <w:r>
        <w:rPr>
          <w:lang w:val="el-GR"/>
        </w:rPr>
        <w:t>………………………..</w:t>
      </w:r>
    </w:p>
    <w:p w:rsidR="005B265C" w:rsidRPr="00647479" w:rsidRDefault="005B265C" w:rsidP="001742A6">
      <w:pPr>
        <w:ind w:left="3912"/>
        <w:jc w:val="center"/>
        <w:rPr>
          <w:lang w:val="el-GR"/>
        </w:rPr>
      </w:pPr>
      <w:r>
        <w:rPr>
          <w:lang w:val="el-GR"/>
        </w:rPr>
        <w:t>Υπογραφή</w:t>
      </w:r>
    </w:p>
    <w:p w:rsidR="005B265C" w:rsidRPr="00647479" w:rsidRDefault="005B265C">
      <w:pPr>
        <w:pageBreakBefore/>
        <w:rPr>
          <w:lang w:val="el-GR"/>
        </w:rPr>
      </w:pPr>
    </w:p>
    <w:p w:rsidR="005B265C" w:rsidRPr="001742A6" w:rsidRDefault="005B265C">
      <w:pPr>
        <w:jc w:val="center"/>
        <w:rPr>
          <w:b/>
          <w:lang w:val="el-GR"/>
        </w:rPr>
      </w:pPr>
      <w:r w:rsidRPr="001742A6">
        <w:rPr>
          <w:b/>
          <w:lang w:val="el-GR"/>
        </w:rPr>
        <w:t>Έντυπο Β</w:t>
      </w:r>
    </w:p>
    <w:p w:rsidR="005B265C" w:rsidRPr="00647479" w:rsidRDefault="005B265C">
      <w:pPr>
        <w:jc w:val="center"/>
        <w:rPr>
          <w:lang w:val="el-GR"/>
        </w:rPr>
      </w:pPr>
      <w:r>
        <w:rPr>
          <w:lang w:val="el-GR"/>
        </w:rPr>
        <w:t>ΠΡΟΥΠΟΘΕΣΕΙΣ-ΔΙΚΑΙΟΛΟΓΗΤΙΚΑ ΑΙΤΗΣΗΣ ΤΟΥ</w:t>
      </w:r>
      <w:r w:rsidR="009E6158">
        <w:rPr>
          <w:lang w:val="el-GR"/>
        </w:rPr>
        <w:t>/ΤΗΣ</w:t>
      </w:r>
      <w:r>
        <w:rPr>
          <w:lang w:val="el-GR"/>
        </w:rPr>
        <w:t xml:space="preserve"> ΦΟΙΤΗΤΗ</w:t>
      </w:r>
      <w:r w:rsidR="009E6158">
        <w:rPr>
          <w:lang w:val="el-GR"/>
        </w:rPr>
        <w:t>/ ΦΟΙΤΗΤΡΙΑΣ ………………..</w:t>
      </w:r>
      <w:r w:rsidR="001742A6">
        <w:rPr>
          <w:lang w:val="el-GR"/>
        </w:rPr>
        <w:t xml:space="preserve">…………………..……. </w:t>
      </w:r>
      <w:r>
        <w:rPr>
          <w:lang w:val="el-GR"/>
        </w:rPr>
        <w:t xml:space="preserve">ΓΙΑ ΑΠΑΛΛΑΓΗ ΚΑΤΑΒΟΛΗΣ </w:t>
      </w:r>
      <w:r w:rsidR="009E6158">
        <w:rPr>
          <w:lang w:val="el-GR"/>
        </w:rPr>
        <w:t>ΤΕΛΩΝ ΦΟΙΤΗΣΗΣ</w:t>
      </w:r>
      <w:r>
        <w:rPr>
          <w:lang w:val="el-GR"/>
        </w:rPr>
        <w:t xml:space="preserve"> </w:t>
      </w:r>
    </w:p>
    <w:p w:rsidR="009E6158" w:rsidRDefault="005B265C">
      <w:pPr>
        <w:jc w:val="center"/>
        <w:rPr>
          <w:b/>
          <w:lang w:val="el-GR"/>
        </w:rPr>
      </w:pPr>
      <w:r>
        <w:rPr>
          <w:lang w:val="el-GR"/>
        </w:rPr>
        <w:t>(</w:t>
      </w:r>
      <w:r>
        <w:rPr>
          <w:b/>
          <w:lang w:val="el-GR"/>
        </w:rPr>
        <w:t>Συμπληρώνεται από τον ενδιαφερόμενο φοιτητή/</w:t>
      </w:r>
      <w:proofErr w:type="spellStart"/>
      <w:r>
        <w:rPr>
          <w:b/>
          <w:lang w:val="el-GR"/>
        </w:rPr>
        <w:t>τρια</w:t>
      </w:r>
      <w:proofErr w:type="spellEnd"/>
      <w:r>
        <w:rPr>
          <w:b/>
          <w:lang w:val="el-GR"/>
        </w:rPr>
        <w:t xml:space="preserve"> με δική του ευθύνη. </w:t>
      </w:r>
    </w:p>
    <w:p w:rsidR="005B265C" w:rsidRPr="00647479" w:rsidRDefault="005B265C">
      <w:pPr>
        <w:jc w:val="center"/>
        <w:rPr>
          <w:lang w:val="el-GR"/>
        </w:rPr>
      </w:pPr>
      <w:r>
        <w:rPr>
          <w:b/>
          <w:lang w:val="el-GR"/>
        </w:rPr>
        <w:t xml:space="preserve">Με την υποβολή της δήλωσης αποδέχεται ότι έχει διαβάσει και κατανοήσει την </w:t>
      </w:r>
    </w:p>
    <w:p w:rsidR="005B265C" w:rsidRPr="00647479" w:rsidRDefault="005B265C">
      <w:pPr>
        <w:jc w:val="center"/>
        <w:rPr>
          <w:lang w:val="el-GR"/>
        </w:rPr>
      </w:pPr>
      <w:r>
        <w:rPr>
          <w:b/>
          <w:lang w:val="el-GR"/>
        </w:rPr>
        <w:t>ΥΑ 131757/ΦΕΚ 3387/10-08-2018)</w:t>
      </w:r>
    </w:p>
    <w:p w:rsidR="005B265C" w:rsidRDefault="005B265C">
      <w:pPr>
        <w:jc w:val="center"/>
        <w:rPr>
          <w:lang w:val="el-GR"/>
        </w:rPr>
      </w:pPr>
    </w:p>
    <w:p w:rsidR="005B265C" w:rsidRPr="00647479" w:rsidRDefault="005B265C" w:rsidP="001742A6">
      <w:pPr>
        <w:spacing w:line="480" w:lineRule="auto"/>
        <w:jc w:val="both"/>
        <w:rPr>
          <w:lang w:val="el-GR"/>
        </w:rPr>
      </w:pPr>
      <w:r>
        <w:rPr>
          <w:lang w:val="el-GR"/>
        </w:rPr>
        <w:t>Κατηγορία αιτούντος: Έγγαμος/η ή άγαμος/η κάτω των 24 ετών (ημερομηνία γέννησης την 01/01/199</w:t>
      </w:r>
      <w:r w:rsidR="00492A1C">
        <w:rPr>
          <w:lang w:val="el-GR"/>
        </w:rPr>
        <w:t>5</w:t>
      </w:r>
      <w:r>
        <w:rPr>
          <w:lang w:val="el-GR"/>
        </w:rPr>
        <w:t xml:space="preserve"> και αργότερα) ή ορφανός/ή και από τους δύο γονείς</w:t>
      </w:r>
    </w:p>
    <w:p w:rsidR="005B265C" w:rsidRPr="00647479" w:rsidRDefault="005B265C" w:rsidP="001742A6">
      <w:pPr>
        <w:jc w:val="both"/>
        <w:rPr>
          <w:lang w:val="el-GR"/>
        </w:rPr>
      </w:pPr>
    </w:p>
    <w:p w:rsidR="005B265C" w:rsidRPr="00647479" w:rsidRDefault="005B265C" w:rsidP="001742A6">
      <w:pPr>
        <w:spacing w:line="480" w:lineRule="auto"/>
        <w:jc w:val="both"/>
      </w:pPr>
      <w:r w:rsidRPr="00647479">
        <w:rPr>
          <w:lang w:val="el-GR"/>
        </w:rPr>
        <w:t>Α. Στοιχεία εισοδήματος αιτούντος</w:t>
      </w:r>
    </w:p>
    <w:p w:rsidR="005B265C" w:rsidRPr="00647479" w:rsidRDefault="005B265C" w:rsidP="001742A6">
      <w:pPr>
        <w:numPr>
          <w:ilvl w:val="0"/>
          <w:numId w:val="5"/>
        </w:numPr>
        <w:spacing w:line="480" w:lineRule="auto"/>
        <w:ind w:left="426"/>
        <w:jc w:val="both"/>
        <w:rPr>
          <w:lang w:val="el-GR"/>
        </w:rPr>
      </w:pPr>
      <w:r w:rsidRPr="00647479">
        <w:rPr>
          <w:lang w:val="el-GR"/>
        </w:rPr>
        <w:t>Σύνολο καθαρών αποδοχών από όλες τις πηγές εισοδήματος κατά το 201</w:t>
      </w:r>
      <w:r w:rsidR="00492A1C">
        <w:rPr>
          <w:lang w:val="el-GR"/>
        </w:rPr>
        <w:t>8</w:t>
      </w:r>
      <w:r w:rsidRPr="00647479">
        <w:rPr>
          <w:lang w:val="el-GR"/>
        </w:rPr>
        <w:t>:</w:t>
      </w:r>
      <w:r w:rsidR="009E6158">
        <w:rPr>
          <w:lang w:val="el-GR"/>
        </w:rPr>
        <w:t xml:space="preserve"> ………….</w:t>
      </w:r>
    </w:p>
    <w:p w:rsidR="005B265C" w:rsidRPr="00647479" w:rsidRDefault="009E6158" w:rsidP="001742A6">
      <w:pPr>
        <w:numPr>
          <w:ilvl w:val="0"/>
          <w:numId w:val="5"/>
        </w:numPr>
        <w:spacing w:line="480" w:lineRule="auto"/>
        <w:ind w:left="426"/>
        <w:jc w:val="both"/>
        <w:rPr>
          <w:lang w:val="el-GR"/>
        </w:rPr>
      </w:pPr>
      <w:r>
        <w:rPr>
          <w:lang w:val="el-GR"/>
        </w:rPr>
        <w:t>Έ</w:t>
      </w:r>
      <w:r w:rsidR="005B265C" w:rsidRPr="00647479">
        <w:rPr>
          <w:lang w:val="el-GR"/>
        </w:rPr>
        <w:t>ξοδα για πληρωμή φόρων κατά το 201</w:t>
      </w:r>
      <w:r w:rsidR="00492A1C">
        <w:rPr>
          <w:lang w:val="el-GR"/>
        </w:rPr>
        <w:t>8</w:t>
      </w:r>
      <w:r w:rsidR="005B265C" w:rsidRPr="00647479">
        <w:rPr>
          <w:lang w:val="el-GR"/>
        </w:rPr>
        <w:t xml:space="preserve"> (περιλαμβανομένου </w:t>
      </w:r>
      <w:r w:rsidR="001742A6">
        <w:rPr>
          <w:lang w:val="el-GR"/>
        </w:rPr>
        <w:t>ΕΝΦΙΑ</w:t>
      </w:r>
      <w:r w:rsidR="005B265C" w:rsidRPr="00647479">
        <w:rPr>
          <w:lang w:val="el-GR"/>
        </w:rPr>
        <w:t>):</w:t>
      </w:r>
      <w:r>
        <w:rPr>
          <w:lang w:val="el-GR"/>
        </w:rPr>
        <w:t xml:space="preserve"> ………………</w:t>
      </w:r>
    </w:p>
    <w:p w:rsidR="005B265C" w:rsidRPr="00647479" w:rsidRDefault="009E6158" w:rsidP="001742A6">
      <w:pPr>
        <w:numPr>
          <w:ilvl w:val="0"/>
          <w:numId w:val="5"/>
        </w:numPr>
        <w:spacing w:line="480" w:lineRule="auto"/>
        <w:ind w:left="426"/>
        <w:jc w:val="both"/>
        <w:rPr>
          <w:lang w:val="el-GR"/>
        </w:rPr>
      </w:pPr>
      <w:r>
        <w:rPr>
          <w:lang w:val="el-GR"/>
        </w:rPr>
        <w:t>Ε</w:t>
      </w:r>
      <w:r w:rsidR="005B265C" w:rsidRPr="00647479">
        <w:rPr>
          <w:lang w:val="el-GR"/>
        </w:rPr>
        <w:t>ισφορές κοινωνικής ασφάλισης κατά το 201</w:t>
      </w:r>
      <w:r w:rsidR="00492A1C">
        <w:rPr>
          <w:lang w:val="el-GR"/>
        </w:rPr>
        <w:t>8</w:t>
      </w:r>
      <w:r>
        <w:rPr>
          <w:lang w:val="el-GR"/>
        </w:rPr>
        <w:t>: ………………………………………..</w:t>
      </w:r>
    </w:p>
    <w:p w:rsidR="005B265C" w:rsidRPr="00647479" w:rsidRDefault="005B265C" w:rsidP="001742A6">
      <w:pPr>
        <w:jc w:val="both"/>
        <w:rPr>
          <w:lang w:val="el-GR"/>
        </w:rPr>
      </w:pPr>
    </w:p>
    <w:p w:rsidR="005B265C" w:rsidRPr="00647479" w:rsidRDefault="005B265C" w:rsidP="001742A6">
      <w:pPr>
        <w:spacing w:line="480" w:lineRule="auto"/>
        <w:jc w:val="both"/>
        <w:rPr>
          <w:lang w:val="el-GR"/>
        </w:rPr>
      </w:pPr>
      <w:r w:rsidRPr="00647479">
        <w:rPr>
          <w:lang w:val="el-GR"/>
        </w:rPr>
        <w:t>Β. Στοιχεία οικογενειακού εισοδήματος (περιλαμβανομένου του εισοδήματος του αιτούντος) και μελών της οικογένειας</w:t>
      </w:r>
    </w:p>
    <w:p w:rsidR="005B265C" w:rsidRPr="00647479" w:rsidRDefault="005B265C" w:rsidP="001742A6">
      <w:pPr>
        <w:numPr>
          <w:ilvl w:val="0"/>
          <w:numId w:val="6"/>
        </w:numPr>
        <w:spacing w:line="480" w:lineRule="auto"/>
        <w:ind w:left="426" w:hanging="426"/>
        <w:jc w:val="both"/>
        <w:rPr>
          <w:lang w:val="el-GR"/>
        </w:rPr>
      </w:pPr>
      <w:r w:rsidRPr="00647479">
        <w:rPr>
          <w:lang w:val="el-GR"/>
        </w:rPr>
        <w:t>Σύνολο καθαρών αποδοχών από όλες τις πηγές εισοδήματος για όλα τα μέλη της οικογένειας κατά το 201</w:t>
      </w:r>
      <w:r w:rsidR="00492A1C">
        <w:rPr>
          <w:lang w:val="el-GR"/>
        </w:rPr>
        <w:t>8</w:t>
      </w:r>
      <w:r w:rsidRPr="00647479">
        <w:rPr>
          <w:lang w:val="el-GR"/>
        </w:rPr>
        <w:t>:</w:t>
      </w:r>
      <w:r w:rsidR="009E6158">
        <w:rPr>
          <w:lang w:val="el-GR"/>
        </w:rPr>
        <w:t xml:space="preserve"> ………………………………</w:t>
      </w:r>
    </w:p>
    <w:p w:rsidR="005B265C" w:rsidRPr="00647479" w:rsidRDefault="009E6158" w:rsidP="001742A6">
      <w:pPr>
        <w:numPr>
          <w:ilvl w:val="0"/>
          <w:numId w:val="6"/>
        </w:numPr>
        <w:spacing w:line="480" w:lineRule="auto"/>
        <w:ind w:left="426" w:hanging="426"/>
        <w:jc w:val="both"/>
        <w:rPr>
          <w:lang w:val="el-GR"/>
        </w:rPr>
      </w:pPr>
      <w:r>
        <w:rPr>
          <w:lang w:val="el-GR"/>
        </w:rPr>
        <w:t>Έ</w:t>
      </w:r>
      <w:r w:rsidR="005B265C" w:rsidRPr="00647479">
        <w:rPr>
          <w:lang w:val="el-GR"/>
        </w:rPr>
        <w:t>ξοδα για πληρωμή φόρων για όλα τα μέλη της οικογένειας κατά το 201</w:t>
      </w:r>
      <w:r w:rsidR="00492A1C">
        <w:rPr>
          <w:lang w:val="el-GR"/>
        </w:rPr>
        <w:t>8</w:t>
      </w:r>
      <w:r w:rsidR="005B265C" w:rsidRPr="00647479">
        <w:rPr>
          <w:lang w:val="el-GR"/>
        </w:rPr>
        <w:t xml:space="preserve"> (περιλαμβανομένου </w:t>
      </w:r>
      <w:r w:rsidR="001742A6">
        <w:rPr>
          <w:lang w:val="el-GR"/>
        </w:rPr>
        <w:t>ΕΝΦΙΑ</w:t>
      </w:r>
      <w:r w:rsidR="005B265C" w:rsidRPr="00647479">
        <w:rPr>
          <w:lang w:val="el-GR"/>
        </w:rPr>
        <w:t>):</w:t>
      </w:r>
      <w:r>
        <w:rPr>
          <w:lang w:val="el-GR"/>
        </w:rPr>
        <w:t xml:space="preserve"> …………………………….</w:t>
      </w:r>
    </w:p>
    <w:p w:rsidR="005B265C" w:rsidRPr="00647479" w:rsidRDefault="009E6158" w:rsidP="001742A6">
      <w:pPr>
        <w:numPr>
          <w:ilvl w:val="0"/>
          <w:numId w:val="6"/>
        </w:numPr>
        <w:spacing w:line="480" w:lineRule="auto"/>
        <w:ind w:left="426" w:hanging="426"/>
        <w:jc w:val="both"/>
        <w:rPr>
          <w:lang w:val="el-GR"/>
        </w:rPr>
      </w:pPr>
      <w:r>
        <w:rPr>
          <w:lang w:val="el-GR"/>
        </w:rPr>
        <w:t>Ε</w:t>
      </w:r>
      <w:r w:rsidR="005B265C" w:rsidRPr="00647479">
        <w:rPr>
          <w:lang w:val="el-GR"/>
        </w:rPr>
        <w:t>ισφορές κοινωνικής ασφάλισης για όλα τα μέλη της οικογένειας κατά το 201</w:t>
      </w:r>
      <w:r w:rsidR="00492A1C">
        <w:rPr>
          <w:lang w:val="el-GR"/>
        </w:rPr>
        <w:t>8</w:t>
      </w:r>
      <w:r w:rsidR="005B265C" w:rsidRPr="00647479">
        <w:rPr>
          <w:lang w:val="el-GR"/>
        </w:rPr>
        <w:t>:</w:t>
      </w:r>
      <w:r>
        <w:rPr>
          <w:lang w:val="el-GR"/>
        </w:rPr>
        <w:t xml:space="preserve"> ………</w:t>
      </w:r>
    </w:p>
    <w:p w:rsidR="005B265C" w:rsidRPr="00647479" w:rsidRDefault="005B265C" w:rsidP="001742A6">
      <w:pPr>
        <w:numPr>
          <w:ilvl w:val="0"/>
          <w:numId w:val="6"/>
        </w:numPr>
        <w:spacing w:line="480" w:lineRule="auto"/>
        <w:ind w:left="426" w:hanging="426"/>
        <w:jc w:val="both"/>
      </w:pPr>
      <w:r w:rsidRPr="00647479">
        <w:rPr>
          <w:lang w:val="el-GR"/>
        </w:rPr>
        <w:t xml:space="preserve">Αριθμός ενηλίκων: </w:t>
      </w:r>
      <w:r w:rsidR="009E6158">
        <w:rPr>
          <w:lang w:val="el-GR"/>
        </w:rPr>
        <w:t>…………………</w:t>
      </w:r>
    </w:p>
    <w:p w:rsidR="005B265C" w:rsidRPr="00647479" w:rsidRDefault="005B265C" w:rsidP="001742A6">
      <w:pPr>
        <w:numPr>
          <w:ilvl w:val="0"/>
          <w:numId w:val="6"/>
        </w:numPr>
        <w:spacing w:line="480" w:lineRule="auto"/>
        <w:ind w:left="426" w:hanging="426"/>
        <w:jc w:val="both"/>
        <w:rPr>
          <w:lang w:val="el-GR"/>
        </w:rPr>
      </w:pPr>
      <w:r w:rsidRPr="00647479">
        <w:rPr>
          <w:lang w:val="el-GR"/>
        </w:rPr>
        <w:t>Αριθμός ανήλικων μελών άνω των 14 ετών (γεννημένων πριν την 01/01/200</w:t>
      </w:r>
      <w:r w:rsidR="00492A1C">
        <w:rPr>
          <w:lang w:val="el-GR"/>
        </w:rPr>
        <w:t>5</w:t>
      </w:r>
      <w:r w:rsidRPr="00647479">
        <w:rPr>
          <w:lang w:val="el-GR"/>
        </w:rPr>
        <w:t xml:space="preserve">): </w:t>
      </w:r>
      <w:r w:rsidR="009E6158">
        <w:rPr>
          <w:lang w:val="el-GR"/>
        </w:rPr>
        <w:t>………...</w:t>
      </w:r>
    </w:p>
    <w:p w:rsidR="005B265C" w:rsidRPr="00647479" w:rsidRDefault="005B265C" w:rsidP="001742A6">
      <w:pPr>
        <w:numPr>
          <w:ilvl w:val="0"/>
          <w:numId w:val="6"/>
        </w:numPr>
        <w:spacing w:line="480" w:lineRule="auto"/>
        <w:ind w:left="426" w:hanging="426"/>
        <w:jc w:val="both"/>
        <w:rPr>
          <w:lang w:val="el-GR"/>
        </w:rPr>
      </w:pPr>
      <w:r w:rsidRPr="00647479">
        <w:rPr>
          <w:lang w:val="el-GR"/>
        </w:rPr>
        <w:t>Αριθμός μελών 13 ετών και κάτω (γεννημένων την 01/01/200</w:t>
      </w:r>
      <w:r w:rsidR="00492A1C">
        <w:rPr>
          <w:lang w:val="el-GR"/>
        </w:rPr>
        <w:t>5</w:t>
      </w:r>
      <w:r w:rsidR="007D1504" w:rsidRPr="007D1504">
        <w:rPr>
          <w:lang w:val="el-GR"/>
        </w:rPr>
        <w:t xml:space="preserve"> </w:t>
      </w:r>
      <w:r w:rsidR="007D1504">
        <w:rPr>
          <w:lang w:val="el-GR"/>
        </w:rPr>
        <w:t>και αργότερα</w:t>
      </w:r>
      <w:r w:rsidRPr="00647479">
        <w:rPr>
          <w:lang w:val="el-GR"/>
        </w:rPr>
        <w:t xml:space="preserve">): </w:t>
      </w:r>
      <w:r w:rsidR="009E6158">
        <w:rPr>
          <w:lang w:val="el-GR"/>
        </w:rPr>
        <w:t>…………</w:t>
      </w:r>
    </w:p>
    <w:p w:rsidR="005B265C" w:rsidRPr="00647479" w:rsidRDefault="005B265C" w:rsidP="001742A6">
      <w:pPr>
        <w:spacing w:line="480" w:lineRule="auto"/>
        <w:ind w:left="426" w:hanging="426"/>
        <w:jc w:val="both"/>
        <w:rPr>
          <w:lang w:val="el-GR"/>
        </w:rPr>
      </w:pPr>
    </w:p>
    <w:p w:rsidR="005B265C" w:rsidRPr="00647479" w:rsidRDefault="005B265C">
      <w:pPr>
        <w:spacing w:line="480" w:lineRule="auto"/>
        <w:ind w:left="3912"/>
        <w:jc w:val="center"/>
      </w:pPr>
      <w:r w:rsidRPr="00647479">
        <w:rPr>
          <w:lang w:val="el-GR"/>
        </w:rPr>
        <w:t>Ημερομηνία</w:t>
      </w:r>
      <w:r w:rsidR="001742A6">
        <w:rPr>
          <w:lang w:val="el-GR"/>
        </w:rPr>
        <w:t xml:space="preserve"> ………………</w:t>
      </w:r>
    </w:p>
    <w:p w:rsidR="001742A6" w:rsidRDefault="001742A6" w:rsidP="001742A6">
      <w:pPr>
        <w:ind w:left="3912"/>
        <w:jc w:val="center"/>
        <w:rPr>
          <w:lang w:val="el-GR"/>
        </w:rPr>
      </w:pPr>
    </w:p>
    <w:p w:rsidR="001742A6" w:rsidRDefault="001742A6" w:rsidP="001742A6">
      <w:pPr>
        <w:ind w:left="3912"/>
        <w:jc w:val="center"/>
        <w:rPr>
          <w:lang w:val="el-GR"/>
        </w:rPr>
      </w:pPr>
      <w:r>
        <w:rPr>
          <w:lang w:val="el-GR"/>
        </w:rPr>
        <w:t>…………………..</w:t>
      </w:r>
    </w:p>
    <w:p w:rsidR="005B265C" w:rsidRDefault="005B265C" w:rsidP="001742A6">
      <w:pPr>
        <w:ind w:left="3912"/>
        <w:jc w:val="center"/>
      </w:pPr>
      <w:r w:rsidRPr="00647479">
        <w:rPr>
          <w:lang w:val="el-GR"/>
        </w:rPr>
        <w:t>Υπογραφή</w:t>
      </w:r>
    </w:p>
    <w:sectPr w:rsidR="005B265C" w:rsidSect="009E6158">
      <w:pgSz w:w="11906" w:h="16838"/>
      <w:pgMar w:top="1418" w:right="1418" w:bottom="127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A1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A1"/>
    <w:family w:val="swiss"/>
    <w:pitch w:val="variable"/>
    <w:sig w:usb0="01002A87" w:usb1="00000000" w:usb2="00000000" w:usb3="00000000" w:csb0="000100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highlight w:val="yellow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highlight w:val="yellow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6B033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highlight w:val="yellow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F7600C2"/>
    <w:multiLevelType w:val="hybridMultilevel"/>
    <w:tmpl w:val="6B1ECA6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93692F"/>
    <w:multiLevelType w:val="hybridMultilevel"/>
    <w:tmpl w:val="10165C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79"/>
    <w:rsid w:val="001742A6"/>
    <w:rsid w:val="00186184"/>
    <w:rsid w:val="001B75E2"/>
    <w:rsid w:val="003363F6"/>
    <w:rsid w:val="00492A1C"/>
    <w:rsid w:val="00502C40"/>
    <w:rsid w:val="005B265C"/>
    <w:rsid w:val="00647479"/>
    <w:rsid w:val="007D1504"/>
    <w:rsid w:val="00870E5D"/>
    <w:rsid w:val="009E6158"/>
    <w:rsid w:val="00AA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  <w:lang w:val="el-GR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highlight w:val="yellow"/>
      <w:lang w:val="el-G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highlight w:val="yellow"/>
      <w:lang w:val="el-G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  <w:lang w:val="el-GR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highlight w:val="yellow"/>
      <w:lang w:val="el-G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highlight w:val="yellow"/>
      <w:lang w:val="el-G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619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Hewlett-Packard Company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esofou</dc:creator>
  <cp:lastModifiedBy>Παστραπά Ελένη</cp:lastModifiedBy>
  <cp:revision>4</cp:revision>
  <cp:lastPrinted>2018-10-08T12:48:00Z</cp:lastPrinted>
  <dcterms:created xsi:type="dcterms:W3CDTF">2019-10-07T09:33:00Z</dcterms:created>
  <dcterms:modified xsi:type="dcterms:W3CDTF">2019-10-07T09:50:00Z</dcterms:modified>
</cp:coreProperties>
</file>